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C44" w:rsidRDefault="00904C44" w:rsidP="00904C44">
      <w:pPr>
        <w:pStyle w:val="NoSpacing"/>
        <w:rPr>
          <w:b/>
        </w:rPr>
      </w:pPr>
      <w:r>
        <w:rPr>
          <w:b/>
        </w:rPr>
        <w:t>Beal College</w:t>
      </w:r>
    </w:p>
    <w:p w:rsidR="00904C44" w:rsidRPr="00EC024B" w:rsidRDefault="00904C44" w:rsidP="00904C44">
      <w:pPr>
        <w:pStyle w:val="NoSpacing"/>
        <w:rPr>
          <w:b/>
        </w:rPr>
      </w:pPr>
      <w:r w:rsidRPr="00EC024B">
        <w:rPr>
          <w:b/>
        </w:rPr>
        <w:t>BA 101 Business Law</w:t>
      </w:r>
    </w:p>
    <w:p w:rsidR="00904C44" w:rsidRDefault="001A4350" w:rsidP="00904C44">
      <w:pPr>
        <w:pStyle w:val="NoSpacing"/>
      </w:pPr>
      <w:r>
        <w:rPr>
          <w:b/>
        </w:rPr>
        <w:t xml:space="preserve">Research </w:t>
      </w:r>
      <w:r w:rsidR="00904C44" w:rsidRPr="00EC024B">
        <w:rPr>
          <w:b/>
        </w:rPr>
        <w:t>P</w:t>
      </w:r>
      <w:r>
        <w:rPr>
          <w:b/>
        </w:rPr>
        <w:t>aper</w:t>
      </w:r>
    </w:p>
    <w:p w:rsidR="002405FC" w:rsidRDefault="002405FC"/>
    <w:p w:rsidR="00904C44" w:rsidRDefault="00904C44" w:rsidP="00904C44">
      <w:pPr>
        <w:pStyle w:val="NoSpacing"/>
      </w:pPr>
      <w:bookmarkStart w:id="0" w:name="_GoBack"/>
      <w:bookmarkEnd w:id="0"/>
      <w:r w:rsidRPr="00904C44">
        <w:t xml:space="preserve">The Research Paper will be an individual assignment, researched online, completed and submitted by Saturday at 11:59 </w:t>
      </w:r>
      <w:proofErr w:type="spellStart"/>
      <w:proofErr w:type="gramStart"/>
      <w:r w:rsidRPr="00904C44">
        <w:t>est</w:t>
      </w:r>
      <w:proofErr w:type="spellEnd"/>
      <w:proofErr w:type="gramEnd"/>
      <w:r w:rsidRPr="00904C44">
        <w:t xml:space="preserve"> of the end of week 4. Topics for consideration, </w:t>
      </w:r>
      <w:r w:rsidRPr="00904C44">
        <w:rPr>
          <w:u w:val="single"/>
        </w:rPr>
        <w:t>but not limited to</w:t>
      </w:r>
      <w:r w:rsidRPr="00904C44">
        <w:t>, include:</w:t>
      </w:r>
    </w:p>
    <w:p w:rsidR="00904C44" w:rsidRPr="00904C44" w:rsidRDefault="00904C44" w:rsidP="00904C44">
      <w:pPr>
        <w:pStyle w:val="NoSpacing"/>
      </w:pPr>
    </w:p>
    <w:p w:rsidR="00904C44" w:rsidRPr="00904C44" w:rsidRDefault="00904C44" w:rsidP="00904C44">
      <w:pPr>
        <w:pStyle w:val="NoSpacing"/>
        <w:numPr>
          <w:ilvl w:val="0"/>
          <w:numId w:val="2"/>
        </w:numPr>
      </w:pPr>
      <w:r>
        <w:t xml:space="preserve">Types of Contracts used in </w:t>
      </w:r>
      <w:proofErr w:type="gramStart"/>
      <w:r>
        <w:t>b</w:t>
      </w:r>
      <w:r w:rsidRPr="00904C44">
        <w:t>usiness and why they are in place</w:t>
      </w:r>
      <w:proofErr w:type="gramEnd"/>
      <w:r w:rsidRPr="00904C44">
        <w:t>.</w:t>
      </w:r>
    </w:p>
    <w:p w:rsidR="00904C44" w:rsidRDefault="00904C44" w:rsidP="00904C44">
      <w:pPr>
        <w:pStyle w:val="NoSpacing"/>
        <w:numPr>
          <w:ilvl w:val="0"/>
          <w:numId w:val="2"/>
        </w:numPr>
      </w:pPr>
      <w:r w:rsidRPr="00904C44">
        <w:t xml:space="preserve">Identify a high profile business crime (Bribery, Embezzlement, </w:t>
      </w:r>
      <w:proofErr w:type="spellStart"/>
      <w:r w:rsidRPr="00904C44">
        <w:t>etc</w:t>
      </w:r>
      <w:proofErr w:type="spellEnd"/>
      <w:r w:rsidRPr="00904C44">
        <w:t>)</w:t>
      </w:r>
      <w:proofErr w:type="gramStart"/>
      <w:r w:rsidRPr="00904C44">
        <w:t>,</w:t>
      </w:r>
      <w:proofErr w:type="gramEnd"/>
      <w:r w:rsidRPr="00904C44">
        <w:t xml:space="preserve"> give a summary, why it was crime, outcomes.</w:t>
      </w:r>
    </w:p>
    <w:p w:rsidR="00904C44" w:rsidRPr="00904C44" w:rsidRDefault="00904C44" w:rsidP="00904C44">
      <w:pPr>
        <w:pStyle w:val="NoSpacing"/>
      </w:pPr>
    </w:p>
    <w:p w:rsidR="00904C44" w:rsidRDefault="00904C44" w:rsidP="00904C44">
      <w:pPr>
        <w:pStyle w:val="NoSpacing"/>
      </w:pPr>
      <w:r w:rsidRPr="00904C44">
        <w:t xml:space="preserve">Once you have chosen a topic and had it approved by the instructor, you will need to research it to gain knowledge and to defend your paper. You should plan on 1 hour to develop the topic, 5-6 hours of research time and another 4-5 hours to produce the final paper. Research papers </w:t>
      </w:r>
      <w:proofErr w:type="gramStart"/>
      <w:r w:rsidRPr="00904C44">
        <w:t>will be submitted online, and graded</w:t>
      </w:r>
      <w:proofErr w:type="gramEnd"/>
      <w:r w:rsidRPr="00904C44">
        <w:t xml:space="preserve"> based on the attached rubric.</w:t>
      </w:r>
    </w:p>
    <w:p w:rsidR="00904C44" w:rsidRDefault="00904C44" w:rsidP="00904C44">
      <w:pPr>
        <w:pStyle w:val="NoSpacing"/>
      </w:pPr>
    </w:p>
    <w:p w:rsidR="00904C44" w:rsidRDefault="00904C44" w:rsidP="00904C44">
      <w:pPr>
        <w:pStyle w:val="NoSpacing"/>
      </w:pPr>
      <w:r>
        <w:t xml:space="preserve">You should have your research paper topic submitted to the instructor no later than 11:59pm on Saturday of week 1. It </w:t>
      </w:r>
      <w:proofErr w:type="gramStart"/>
      <w:r>
        <w:t>is suggested</w:t>
      </w:r>
      <w:proofErr w:type="gramEnd"/>
      <w:r>
        <w:t xml:space="preserve"> you view the chapter topics contained in Weeks 1-4 of the course, and tailor your topic selection to something within those areas.</w:t>
      </w:r>
    </w:p>
    <w:p w:rsidR="00904C44" w:rsidRDefault="00904C44" w:rsidP="00904C44">
      <w:pPr>
        <w:pStyle w:val="NoSpacing"/>
      </w:pPr>
    </w:p>
    <w:p w:rsidR="00904C44" w:rsidRDefault="00904C44" w:rsidP="00904C44">
      <w:pPr>
        <w:pStyle w:val="NoSpacing"/>
      </w:pPr>
      <w:r>
        <w:t>Your paper should be 1500 words and be</w:t>
      </w:r>
      <w:r w:rsidRPr="00904C44">
        <w:t xml:space="preserve"> written in </w:t>
      </w:r>
      <w:r w:rsidR="00804AB2">
        <w:t>with</w:t>
      </w:r>
      <w:r>
        <w:t xml:space="preserve"> normal</w:t>
      </w:r>
      <w:r w:rsidRPr="00904C44">
        <w:t xml:space="preserve"> essay style</w:t>
      </w:r>
      <w:r>
        <w:t xml:space="preserve"> and sections, including an </w:t>
      </w:r>
      <w:r w:rsidRPr="00904C44">
        <w:t xml:space="preserve">introduction, background information, </w:t>
      </w:r>
      <w:r w:rsidR="001A4350">
        <w:t xml:space="preserve">supporting and </w:t>
      </w:r>
      <w:r w:rsidRPr="00904C44">
        <w:t>opposing arguments, and conclusion</w:t>
      </w:r>
      <w:r w:rsidR="001A4350">
        <w:t xml:space="preserve">. </w:t>
      </w:r>
      <w:r w:rsidR="001A4350" w:rsidRPr="001A4350">
        <w:t xml:space="preserve">Students should have no less than </w:t>
      </w:r>
      <w:proofErr w:type="gramStart"/>
      <w:r w:rsidR="001A4350" w:rsidRPr="001A4350">
        <w:t>3</w:t>
      </w:r>
      <w:proofErr w:type="gramEnd"/>
      <w:r w:rsidR="001A4350" w:rsidRPr="001A4350">
        <w:t xml:space="preserve"> references, with proper citations, grammar and formatting.</w:t>
      </w:r>
      <w:r w:rsidR="001A4350">
        <w:t xml:space="preserve"> </w:t>
      </w:r>
    </w:p>
    <w:p w:rsidR="004561DC" w:rsidRDefault="004561DC" w:rsidP="00904C44">
      <w:pPr>
        <w:pStyle w:val="NoSpacing"/>
      </w:pPr>
    </w:p>
    <w:p w:rsidR="004561DC" w:rsidRDefault="004561DC">
      <w:r>
        <w:br w:type="page"/>
      </w:r>
    </w:p>
    <w:tbl>
      <w:tblPr>
        <w:tblStyle w:val="TableGrid"/>
        <w:tblW w:w="10032" w:type="dxa"/>
        <w:tblLook w:val="04A0" w:firstRow="1" w:lastRow="0" w:firstColumn="1" w:lastColumn="0" w:noHBand="0" w:noVBand="1"/>
      </w:tblPr>
      <w:tblGrid>
        <w:gridCol w:w="1837"/>
        <w:gridCol w:w="1878"/>
        <w:gridCol w:w="1878"/>
        <w:gridCol w:w="2034"/>
        <w:gridCol w:w="2405"/>
      </w:tblGrid>
      <w:tr w:rsidR="004561DC" w:rsidRPr="004561DC" w:rsidTr="004561DC">
        <w:trPr>
          <w:trHeight w:val="216"/>
        </w:trPr>
        <w:tc>
          <w:tcPr>
            <w:tcW w:w="10032" w:type="dxa"/>
            <w:gridSpan w:val="5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lastRenderedPageBreak/>
              <w:t xml:space="preserve">BA 101-Research Paper Rubric-Total of </w:t>
            </w:r>
            <w:r w:rsidR="00DD6569">
              <w:t>20</w:t>
            </w:r>
            <w:r w:rsidRPr="004561DC">
              <w:t>0 Points</w:t>
            </w:r>
          </w:p>
        </w:tc>
      </w:tr>
      <w:tr w:rsidR="004561DC" w:rsidRPr="004561DC" w:rsidTr="004561DC">
        <w:trPr>
          <w:trHeight w:val="206"/>
        </w:trPr>
        <w:tc>
          <w:tcPr>
            <w:tcW w:w="1837" w:type="dxa"/>
            <w:hideMark/>
          </w:tcPr>
          <w:p w:rsidR="004561DC" w:rsidRPr="004561DC" w:rsidRDefault="004561DC" w:rsidP="004561DC">
            <w:pPr>
              <w:pStyle w:val="NoSpacing"/>
            </w:pPr>
            <w:r w:rsidRPr="004561DC">
              <w:t>Category</w:t>
            </w:r>
          </w:p>
        </w:tc>
        <w:tc>
          <w:tcPr>
            <w:tcW w:w="1878" w:type="dxa"/>
            <w:hideMark/>
          </w:tcPr>
          <w:p w:rsidR="004561DC" w:rsidRPr="004561DC" w:rsidRDefault="004561DC" w:rsidP="004561DC">
            <w:pPr>
              <w:pStyle w:val="NoSpacing"/>
            </w:pPr>
            <w:r w:rsidRPr="004561DC">
              <w:t>Excellent</w:t>
            </w:r>
          </w:p>
        </w:tc>
        <w:tc>
          <w:tcPr>
            <w:tcW w:w="1878" w:type="dxa"/>
            <w:hideMark/>
          </w:tcPr>
          <w:p w:rsidR="004561DC" w:rsidRPr="004561DC" w:rsidRDefault="004561DC" w:rsidP="004561DC">
            <w:pPr>
              <w:pStyle w:val="NoSpacing"/>
            </w:pPr>
            <w:r w:rsidRPr="004561DC">
              <w:t>Proficient</w:t>
            </w:r>
          </w:p>
        </w:tc>
        <w:tc>
          <w:tcPr>
            <w:tcW w:w="2034" w:type="dxa"/>
            <w:hideMark/>
          </w:tcPr>
          <w:p w:rsidR="004561DC" w:rsidRPr="004561DC" w:rsidRDefault="004561DC" w:rsidP="004561DC">
            <w:pPr>
              <w:pStyle w:val="NoSpacing"/>
            </w:pPr>
            <w:r w:rsidRPr="004561DC">
              <w:t>Adequate</w:t>
            </w:r>
          </w:p>
        </w:tc>
        <w:tc>
          <w:tcPr>
            <w:tcW w:w="2403" w:type="dxa"/>
            <w:hideMark/>
          </w:tcPr>
          <w:p w:rsidR="004561DC" w:rsidRPr="004561DC" w:rsidRDefault="004561DC" w:rsidP="004561DC">
            <w:pPr>
              <w:pStyle w:val="NoSpacing"/>
            </w:pPr>
            <w:r w:rsidRPr="004561DC">
              <w:t>Needs Improvement</w:t>
            </w:r>
          </w:p>
        </w:tc>
      </w:tr>
      <w:tr w:rsidR="004561DC" w:rsidRPr="004561DC" w:rsidTr="004561DC">
        <w:trPr>
          <w:trHeight w:val="1543"/>
        </w:trPr>
        <w:tc>
          <w:tcPr>
            <w:tcW w:w="1837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Knowledge of Topic-</w:t>
            </w:r>
            <w:r w:rsidR="00DD6569">
              <w:t>40</w:t>
            </w:r>
            <w:r w:rsidRPr="004561DC">
              <w:t xml:space="preserve"> Points Total</w:t>
            </w:r>
          </w:p>
        </w:tc>
        <w:tc>
          <w:tcPr>
            <w:tcW w:w="1878" w:type="dxa"/>
            <w:hideMark/>
          </w:tcPr>
          <w:p w:rsidR="004561DC" w:rsidRPr="004561DC" w:rsidRDefault="00DD6569" w:rsidP="004561DC">
            <w:pPr>
              <w:pStyle w:val="NoSpacing"/>
            </w:pPr>
            <w:r>
              <w:t>4</w:t>
            </w:r>
            <w:r w:rsidR="004561DC" w:rsidRPr="004561DC">
              <w:t>0 Points                                 Paper easily surpasses 1500 words, clear understanding of the topic, fully supported by materials and references</w:t>
            </w:r>
          </w:p>
        </w:tc>
        <w:tc>
          <w:tcPr>
            <w:tcW w:w="1878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23</w:t>
            </w:r>
            <w:r w:rsidR="004561DC" w:rsidRPr="004561DC">
              <w:t>-</w:t>
            </w:r>
            <w:r>
              <w:t>3</w:t>
            </w:r>
            <w:r w:rsidR="004561DC" w:rsidRPr="004561DC">
              <w:t>9 Points                            Paper shows an understanding of the topic, with well thought out support, reference material, and explanations, exceeding 1500 words</w:t>
            </w:r>
          </w:p>
        </w:tc>
        <w:tc>
          <w:tcPr>
            <w:tcW w:w="2034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9</w:t>
            </w:r>
            <w:r w:rsidR="004561DC" w:rsidRPr="004561DC">
              <w:t>-</w:t>
            </w:r>
            <w:r>
              <w:t>22</w:t>
            </w:r>
            <w:r w:rsidR="004561DC" w:rsidRPr="004561DC">
              <w:t xml:space="preserve"> Points                                           Paper supports a general understanding of the major points of the topic, with materials and support, length meets the minimum 1500 words </w:t>
            </w:r>
          </w:p>
        </w:tc>
        <w:tc>
          <w:tcPr>
            <w:tcW w:w="2403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0-</w:t>
            </w:r>
            <w:r w:rsidR="00DD6569">
              <w:t>8</w:t>
            </w:r>
            <w:r w:rsidRPr="004561DC">
              <w:t xml:space="preserve">                                             Paper shows lack of an understanding of the topic, with minimal support, length is well below 1500 words</w:t>
            </w:r>
          </w:p>
        </w:tc>
      </w:tr>
      <w:tr w:rsidR="004561DC" w:rsidRPr="004561DC" w:rsidTr="004561DC">
        <w:trPr>
          <w:trHeight w:val="1543"/>
        </w:trPr>
        <w:tc>
          <w:tcPr>
            <w:tcW w:w="1837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Spelling, Punctuation and Grammar-</w:t>
            </w:r>
            <w:r w:rsidR="00DD6569">
              <w:t>4</w:t>
            </w:r>
            <w:r w:rsidRPr="004561DC">
              <w:t>0 Points Total</w:t>
            </w:r>
          </w:p>
        </w:tc>
        <w:tc>
          <w:tcPr>
            <w:tcW w:w="1878" w:type="dxa"/>
            <w:hideMark/>
          </w:tcPr>
          <w:p w:rsidR="004561DC" w:rsidRPr="004561DC" w:rsidRDefault="00DD6569" w:rsidP="004561DC">
            <w:pPr>
              <w:pStyle w:val="NoSpacing"/>
            </w:pPr>
            <w:r>
              <w:t>4</w:t>
            </w:r>
            <w:r w:rsidR="004561DC" w:rsidRPr="004561DC">
              <w:t>0 Points                           Research paper is free of grammatical and spelling errors, with proper use of punctuation throughout the paper</w:t>
            </w:r>
          </w:p>
        </w:tc>
        <w:tc>
          <w:tcPr>
            <w:tcW w:w="1878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23</w:t>
            </w:r>
            <w:r w:rsidR="004561DC" w:rsidRPr="004561DC">
              <w:t>-</w:t>
            </w:r>
            <w:r>
              <w:t>3</w:t>
            </w:r>
            <w:r w:rsidR="004561DC" w:rsidRPr="004561DC">
              <w:t>9 Points                       Paper is well written, with only a minimal amount of spelling and punctuation errors that do not detract from the overall paper (less than 4)</w:t>
            </w:r>
          </w:p>
        </w:tc>
        <w:tc>
          <w:tcPr>
            <w:tcW w:w="2034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9</w:t>
            </w:r>
            <w:r w:rsidR="004561DC" w:rsidRPr="004561DC">
              <w:t>-</w:t>
            </w:r>
            <w:r>
              <w:t>22</w:t>
            </w:r>
            <w:r w:rsidR="004561DC" w:rsidRPr="004561DC">
              <w:t xml:space="preserve"> Points                                                        Paper is understandable, however with a noticeable amount of spelling and punctuation errors (5-9)</w:t>
            </w:r>
          </w:p>
        </w:tc>
        <w:tc>
          <w:tcPr>
            <w:tcW w:w="2403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0-</w:t>
            </w:r>
            <w:r w:rsidR="00DD6569">
              <w:t>8</w:t>
            </w:r>
            <w:r w:rsidRPr="004561DC">
              <w:t xml:space="preserve"> Points                                                   Many spelling/punctuation errors are present (10+), with incomplete sentences or use of jargon</w:t>
            </w:r>
          </w:p>
        </w:tc>
      </w:tr>
      <w:tr w:rsidR="004561DC" w:rsidRPr="004561DC" w:rsidTr="004561DC">
        <w:trPr>
          <w:trHeight w:val="1543"/>
        </w:trPr>
        <w:tc>
          <w:tcPr>
            <w:tcW w:w="1837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Organization and Representation of Material and Data-</w:t>
            </w:r>
            <w:r w:rsidR="00DD6569">
              <w:t>5</w:t>
            </w:r>
            <w:r w:rsidRPr="004561DC">
              <w:t>0 Points Total</w:t>
            </w:r>
          </w:p>
        </w:tc>
        <w:tc>
          <w:tcPr>
            <w:tcW w:w="1878" w:type="dxa"/>
            <w:hideMark/>
          </w:tcPr>
          <w:p w:rsidR="004561DC" w:rsidRPr="004561DC" w:rsidRDefault="00DD6569" w:rsidP="004561DC">
            <w:pPr>
              <w:pStyle w:val="NoSpacing"/>
            </w:pPr>
            <w:r>
              <w:t>5</w:t>
            </w:r>
            <w:r w:rsidR="004561DC" w:rsidRPr="004561DC">
              <w:t>0 Points                           Flow of the paper is easy to follow, with a clear introduction, supporting and alternating opinions, with a strong and supp</w:t>
            </w:r>
            <w:r w:rsidR="004561DC">
              <w:t>o</w:t>
            </w:r>
            <w:r w:rsidR="004561DC" w:rsidRPr="004561DC">
              <w:t>rtive conclusion</w:t>
            </w:r>
          </w:p>
        </w:tc>
        <w:tc>
          <w:tcPr>
            <w:tcW w:w="1878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30</w:t>
            </w:r>
            <w:r w:rsidR="004561DC" w:rsidRPr="004561DC">
              <w:t>-</w:t>
            </w:r>
            <w:r>
              <w:t>4</w:t>
            </w:r>
            <w:r w:rsidR="004561DC" w:rsidRPr="004561DC">
              <w:t>9 Points                                    Readers can follow the flow of materials, with minimal time following up to previous paragraphs for an understanding of the topic</w:t>
            </w:r>
          </w:p>
        </w:tc>
        <w:tc>
          <w:tcPr>
            <w:tcW w:w="2034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13</w:t>
            </w:r>
            <w:r w:rsidR="004561DC" w:rsidRPr="004561DC">
              <w:t>-</w:t>
            </w:r>
            <w:r>
              <w:t>29</w:t>
            </w:r>
            <w:r w:rsidR="004561DC" w:rsidRPr="004561DC">
              <w:t xml:space="preserve"> Points                            Most paragraphs are related to the paper topic, material may not be organized well for the reader to follow</w:t>
            </w:r>
          </w:p>
        </w:tc>
        <w:tc>
          <w:tcPr>
            <w:tcW w:w="2403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0-</w:t>
            </w:r>
            <w:r w:rsidR="00DD6569">
              <w:t>12</w:t>
            </w:r>
            <w:r w:rsidRPr="004561DC">
              <w:t xml:space="preserve"> Points                                     Material not logically sequenced, with transitions unclear throughout the paper</w:t>
            </w:r>
          </w:p>
        </w:tc>
      </w:tr>
      <w:tr w:rsidR="004561DC" w:rsidRPr="004561DC" w:rsidTr="004561DC">
        <w:trPr>
          <w:trHeight w:val="1543"/>
        </w:trPr>
        <w:tc>
          <w:tcPr>
            <w:tcW w:w="1837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Source Material-</w:t>
            </w:r>
            <w:r w:rsidR="00DD6569">
              <w:t>5</w:t>
            </w:r>
            <w:r w:rsidRPr="004561DC">
              <w:t>0 Points Total</w:t>
            </w:r>
          </w:p>
        </w:tc>
        <w:tc>
          <w:tcPr>
            <w:tcW w:w="1878" w:type="dxa"/>
            <w:hideMark/>
          </w:tcPr>
          <w:p w:rsidR="004561DC" w:rsidRPr="004561DC" w:rsidRDefault="00DD6569" w:rsidP="004561DC">
            <w:pPr>
              <w:pStyle w:val="NoSpacing"/>
            </w:pPr>
            <w:r>
              <w:t>5</w:t>
            </w:r>
            <w:r w:rsidR="004561DC" w:rsidRPr="004561DC">
              <w:t xml:space="preserve">0 Points                                        Source material is heavily supported through legal precedent cases, </w:t>
            </w:r>
            <w:proofErr w:type="spellStart"/>
            <w:r w:rsidR="004561DC" w:rsidRPr="004561DC">
              <w:t>jouornals</w:t>
            </w:r>
            <w:proofErr w:type="spellEnd"/>
            <w:r w:rsidR="004561DC" w:rsidRPr="004561DC">
              <w:t xml:space="preserve">, </w:t>
            </w:r>
            <w:proofErr w:type="spellStart"/>
            <w:r w:rsidR="004561DC" w:rsidRPr="004561DC">
              <w:t>etc</w:t>
            </w:r>
            <w:proofErr w:type="spellEnd"/>
          </w:p>
        </w:tc>
        <w:tc>
          <w:tcPr>
            <w:tcW w:w="1878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30</w:t>
            </w:r>
            <w:r w:rsidR="004561DC" w:rsidRPr="004561DC">
              <w:t>-</w:t>
            </w:r>
            <w:r>
              <w:t>4</w:t>
            </w:r>
            <w:r w:rsidR="004561DC" w:rsidRPr="004561DC">
              <w:t>9 Points                                        Sources are well selected, legal research and supported documents</w:t>
            </w:r>
          </w:p>
        </w:tc>
        <w:tc>
          <w:tcPr>
            <w:tcW w:w="2034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13</w:t>
            </w:r>
            <w:r w:rsidR="004561DC" w:rsidRPr="004561DC">
              <w:t>-2</w:t>
            </w:r>
            <w:r>
              <w:t>9</w:t>
            </w:r>
            <w:r w:rsidR="004561DC" w:rsidRPr="004561DC">
              <w:t xml:space="preserve"> Points                                      Sources are generally acceptable, with minimal "media" opinion based</w:t>
            </w:r>
          </w:p>
        </w:tc>
        <w:tc>
          <w:tcPr>
            <w:tcW w:w="2403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0-</w:t>
            </w:r>
            <w:r w:rsidR="00DD6569">
              <w:t>12</w:t>
            </w:r>
            <w:r w:rsidRPr="004561DC">
              <w:t xml:space="preserve"> Points                               Few sources that support the conclusions, sources are primarily "media"</w:t>
            </w:r>
          </w:p>
        </w:tc>
      </w:tr>
      <w:tr w:rsidR="004561DC" w:rsidRPr="004561DC" w:rsidTr="004561DC">
        <w:trPr>
          <w:trHeight w:val="1543"/>
        </w:trPr>
        <w:tc>
          <w:tcPr>
            <w:tcW w:w="1837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References and Citations-</w:t>
            </w:r>
            <w:r w:rsidR="00DD6569">
              <w:t>2</w:t>
            </w:r>
            <w:r w:rsidRPr="004561DC">
              <w:t>0 Points Total</w:t>
            </w:r>
          </w:p>
        </w:tc>
        <w:tc>
          <w:tcPr>
            <w:tcW w:w="1878" w:type="dxa"/>
            <w:hideMark/>
          </w:tcPr>
          <w:p w:rsidR="004561DC" w:rsidRPr="004561DC" w:rsidRDefault="00DD6569" w:rsidP="004561DC">
            <w:pPr>
              <w:pStyle w:val="NoSpacing"/>
            </w:pPr>
            <w:r>
              <w:t>2</w:t>
            </w:r>
            <w:r w:rsidR="004561DC" w:rsidRPr="004561DC">
              <w:t>0 Points                                      References and citations are correctly written utilizing proper APA format</w:t>
            </w:r>
          </w:p>
        </w:tc>
        <w:tc>
          <w:tcPr>
            <w:tcW w:w="1878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12</w:t>
            </w:r>
            <w:r w:rsidR="004561DC" w:rsidRPr="004561DC">
              <w:t>-</w:t>
            </w:r>
            <w:r>
              <w:t>19</w:t>
            </w:r>
            <w:r w:rsidR="004561DC" w:rsidRPr="004561DC">
              <w:t xml:space="preserve"> Points                                   Only a single reference or citation is missing from the paper</w:t>
            </w:r>
          </w:p>
        </w:tc>
        <w:tc>
          <w:tcPr>
            <w:tcW w:w="2034" w:type="dxa"/>
            <w:hideMark/>
          </w:tcPr>
          <w:p w:rsidR="004561DC" w:rsidRPr="004561DC" w:rsidRDefault="00DD6569" w:rsidP="00DD6569">
            <w:pPr>
              <w:pStyle w:val="NoSpacing"/>
            </w:pPr>
            <w:r>
              <w:t>6</w:t>
            </w:r>
            <w:r w:rsidR="004561DC" w:rsidRPr="004561DC">
              <w:t>-</w:t>
            </w:r>
            <w:r>
              <w:t>11</w:t>
            </w:r>
            <w:r w:rsidR="004561DC" w:rsidRPr="004561DC">
              <w:t xml:space="preserve"> Points                                  Two or more references are missing or incorrectly formatted</w:t>
            </w:r>
          </w:p>
        </w:tc>
        <w:tc>
          <w:tcPr>
            <w:tcW w:w="2403" w:type="dxa"/>
            <w:hideMark/>
          </w:tcPr>
          <w:p w:rsidR="004561DC" w:rsidRPr="004561DC" w:rsidRDefault="004561DC" w:rsidP="00DD6569">
            <w:pPr>
              <w:pStyle w:val="NoSpacing"/>
            </w:pPr>
            <w:r w:rsidRPr="004561DC">
              <w:t>0-</w:t>
            </w:r>
            <w:r w:rsidR="00DD6569">
              <w:t>5</w:t>
            </w:r>
            <w:r w:rsidRPr="004561DC">
              <w:t xml:space="preserve"> Points                                            References are substantially missing which detracts from the understanding of the paper</w:t>
            </w:r>
          </w:p>
        </w:tc>
      </w:tr>
    </w:tbl>
    <w:p w:rsidR="00904C44" w:rsidRDefault="00904C44" w:rsidP="00904C44">
      <w:pPr>
        <w:pStyle w:val="NoSpacing"/>
      </w:pPr>
    </w:p>
    <w:sectPr w:rsidR="00904C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E0041"/>
    <w:multiLevelType w:val="hybridMultilevel"/>
    <w:tmpl w:val="EA8A3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60DE7"/>
    <w:multiLevelType w:val="multilevel"/>
    <w:tmpl w:val="80CC72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C44"/>
    <w:rsid w:val="001A4350"/>
    <w:rsid w:val="002405FC"/>
    <w:rsid w:val="004561DC"/>
    <w:rsid w:val="00804AB2"/>
    <w:rsid w:val="00904C44"/>
    <w:rsid w:val="00DD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AEBD7"/>
  <w15:chartTrackingRefBased/>
  <w15:docId w15:val="{AF8A3E51-30F8-49EA-AF90-D9769E0BD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4C44"/>
    <w:pPr>
      <w:spacing w:after="0" w:line="240" w:lineRule="auto"/>
    </w:pPr>
  </w:style>
  <w:style w:type="table" w:styleId="TableGrid">
    <w:name w:val="Table Grid"/>
    <w:basedOn w:val="TableNormal"/>
    <w:uiPriority w:val="39"/>
    <w:rsid w:val="00456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Tash</dc:creator>
  <cp:keywords/>
  <dc:description/>
  <cp:lastModifiedBy>Scott Tash</cp:lastModifiedBy>
  <cp:revision>4</cp:revision>
  <dcterms:created xsi:type="dcterms:W3CDTF">2020-04-04T22:38:00Z</dcterms:created>
  <dcterms:modified xsi:type="dcterms:W3CDTF">2020-04-22T13:49:00Z</dcterms:modified>
</cp:coreProperties>
</file>